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910"/>
        <w:gridCol w:w="1399"/>
        <w:gridCol w:w="883"/>
        <w:gridCol w:w="1422"/>
      </w:tblGrid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Nyilvántartásba vétel száma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B405/2018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A kereskedő neve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Olajág </w:t>
            </w:r>
            <w:proofErr w:type="spellStart"/>
            <w:r>
              <w:rPr>
                <w:b/>
                <w:sz w:val="20"/>
                <w:szCs w:val="20"/>
              </w:rPr>
              <w:t>Petrol</w:t>
            </w:r>
            <w:proofErr w:type="spellEnd"/>
            <w:r>
              <w:rPr>
                <w:b/>
                <w:sz w:val="20"/>
                <w:szCs w:val="20"/>
              </w:rPr>
              <w:t xml:space="preserve"> Bt.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 kereskedő címe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 Kenderes, Petőfi út 61/</w:t>
            </w:r>
            <w:proofErr w:type="gramStart"/>
            <w:r>
              <w:rPr>
                <w:b/>
                <w:sz w:val="20"/>
                <w:szCs w:val="20"/>
              </w:rPr>
              <w:t>A</w:t>
            </w:r>
            <w:proofErr w:type="gramEnd"/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A kereskedő székhelye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 Kenderes, Petőfi út 73/</w:t>
            </w:r>
            <w:proofErr w:type="gramStart"/>
            <w:r>
              <w:rPr>
                <w:b/>
                <w:sz w:val="20"/>
                <w:szCs w:val="20"/>
              </w:rPr>
              <w:t>A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u w:val="single"/>
              </w:rPr>
              <w:t>.     A kereskedő cégjegyzékszáma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vállalkozói  nyilvántartási</w:t>
            </w:r>
            <w:proofErr w:type="gramEnd"/>
            <w:r>
              <w:rPr>
                <w:sz w:val="20"/>
                <w:szCs w:val="20"/>
              </w:rPr>
              <w:t xml:space="preserve"> száma/kistermelői regisztrációs száma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16-06-010646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A kereskedő statisztikai száma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23722701-7490-117-16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   A kereskedelmi tevékenység helye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 Kenderes, Petőfi út 61/</w:t>
            </w:r>
            <w:proofErr w:type="gramStart"/>
            <w:r>
              <w:rPr>
                <w:b/>
                <w:sz w:val="20"/>
                <w:szCs w:val="20"/>
              </w:rPr>
              <w:t>A</w:t>
            </w:r>
            <w:proofErr w:type="gramEnd"/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   A kereskedelmi tevékenység címe és helyrajzi száma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 Kenderes, Petőfi út</w:t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614/</w:t>
            </w:r>
            <w:proofErr w:type="gramStart"/>
            <w:r>
              <w:rPr>
                <w:b/>
                <w:sz w:val="20"/>
                <w:szCs w:val="20"/>
              </w:rPr>
              <w:t>A</w:t>
            </w:r>
            <w:proofErr w:type="gramEnd"/>
          </w:p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1081/A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   Mozgóbolt esetében a működési terület és az útvonal jegyzéke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   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5.4.   A közlekedési </w:t>
            </w:r>
            <w:proofErr w:type="spellStart"/>
            <w:r>
              <w:rPr>
                <w:sz w:val="20"/>
                <w:szCs w:val="20"/>
              </w:rPr>
              <w:t>szeközön</w:t>
            </w:r>
            <w:proofErr w:type="spellEnd"/>
            <w:r>
              <w:rPr>
                <w:sz w:val="20"/>
                <w:szCs w:val="20"/>
              </w:rPr>
              <w:t xml:space="preserve"> folytatott értékesítés esetén annak a közlekedési eszköznek a megjelölése (a jármű azonosítására használt jelzés feltüntetésével), amelyen kereskedelmi tevékenységet folytatnak: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  <w:r>
              <w:rPr>
                <w:sz w:val="20"/>
                <w:szCs w:val="20"/>
              </w:rPr>
              <w:t xml:space="preserve">   Üzleten kívüli kereskedelem esetén a termék forgalmazása céljából szervezett utazás vagy tartott rendezvény helyének és időpontjának, illetve a szervezett utazás keretében tartott rendezvény esetén az utazás indulási és célhelyének, valamint az utazás időpontjának megjelölése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    A kereskedelmi tevékenység helye </w:t>
            </w:r>
            <w:proofErr w:type="gramStart"/>
            <w:r>
              <w:rPr>
                <w:sz w:val="20"/>
                <w:szCs w:val="20"/>
              </w:rPr>
              <w:t>szerinti   bontásban</w:t>
            </w:r>
            <w:proofErr w:type="gramEnd"/>
            <w:r>
              <w:rPr>
                <w:sz w:val="20"/>
                <w:szCs w:val="20"/>
              </w:rPr>
              <w:t xml:space="preserve"> a kereskedelmi tevékenység formája a </w:t>
            </w:r>
            <w:proofErr w:type="spellStart"/>
            <w:r>
              <w:rPr>
                <w:sz w:val="20"/>
                <w:szCs w:val="20"/>
              </w:rPr>
              <w:t>Krtv</w:t>
            </w:r>
            <w:proofErr w:type="spellEnd"/>
            <w:r>
              <w:rPr>
                <w:sz w:val="20"/>
                <w:szCs w:val="20"/>
              </w:rPr>
              <w:t>. 3.§ (4) bekezdése szerint (a folytatott tevékenység kiemelt, aláhúzott)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- Üzletben folytatott kereskedelmi tevékenység</w:t>
            </w:r>
          </w:p>
          <w:p w:rsidR="006E7FB2" w:rsidRDefault="006E7FB2">
            <w:pPr>
              <w:ind w:left="75" w:hanging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Mozgóbolt útján folytatott </w:t>
            </w:r>
            <w:proofErr w:type="gramStart"/>
            <w:r>
              <w:rPr>
                <w:sz w:val="20"/>
                <w:szCs w:val="20"/>
              </w:rPr>
              <w:t>kereskedelmi   tevékenység</w:t>
            </w:r>
            <w:proofErr w:type="gramEnd"/>
          </w:p>
          <w:p w:rsidR="006E7FB2" w:rsidRDefault="006E7FB2">
            <w:pPr>
              <w:ind w:left="75" w:hanging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Bevásárlóközpontban folytatott kereskedelmi tevékenység</w:t>
            </w:r>
          </w:p>
          <w:p w:rsidR="006E7FB2" w:rsidRDefault="006E7FB2">
            <w:pPr>
              <w:ind w:left="75" w:hanging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Vásáron vagy piacon folytatott kereskedelmi tevékenység</w:t>
            </w:r>
          </w:p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Közterületi értékesítés</w:t>
            </w:r>
          </w:p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Közvetlen értékesítés</w:t>
            </w:r>
          </w:p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Üzleten kívüli kereskedelem</w:t>
            </w:r>
          </w:p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Csomagküldő kereskedelem</w:t>
            </w:r>
          </w:p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Automatából történő értékesítés</w:t>
            </w:r>
          </w:p>
          <w:p w:rsidR="006E7FB2" w:rsidRDefault="006E7FB2">
            <w:pPr>
              <w:rPr>
                <w:sz w:val="20"/>
                <w:szCs w:val="20"/>
              </w:rPr>
            </w:pP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    Amennyiben a kereskedelmi </w:t>
            </w:r>
            <w:proofErr w:type="gramStart"/>
            <w:r>
              <w:rPr>
                <w:sz w:val="20"/>
                <w:szCs w:val="20"/>
              </w:rPr>
              <w:t>tevékenység  üzletben</w:t>
            </w:r>
            <w:proofErr w:type="gramEnd"/>
            <w:r>
              <w:rPr>
                <w:sz w:val="20"/>
                <w:szCs w:val="20"/>
              </w:rPr>
              <w:t xml:space="preserve"> történik 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FB2" w:rsidTr="006E7FB2">
        <w:trPr>
          <w:trHeight w:val="29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   A napi/heti nyitva tartási idő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rPr>
                <w:b/>
                <w:sz w:val="16"/>
                <w:szCs w:val="16"/>
              </w:rPr>
            </w:pPr>
          </w:p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Hétfő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rPr>
                <w:b/>
                <w:sz w:val="16"/>
                <w:szCs w:val="16"/>
              </w:rPr>
            </w:pPr>
          </w:p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Péntek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</w:t>
            </w:r>
          </w:p>
        </w:tc>
      </w:tr>
      <w:tr w:rsidR="006E7FB2" w:rsidTr="006E7FB2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B2" w:rsidRDefault="006E7F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Du:-20:30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 -20:30</w:t>
            </w:r>
          </w:p>
        </w:tc>
      </w:tr>
      <w:tr w:rsidR="006E7FB2" w:rsidTr="006E7FB2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B2" w:rsidRDefault="006E7FB2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rPr>
                <w:b/>
                <w:sz w:val="16"/>
                <w:szCs w:val="16"/>
              </w:rPr>
            </w:pPr>
          </w:p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Kedd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rPr>
                <w:b/>
                <w:sz w:val="16"/>
                <w:szCs w:val="16"/>
              </w:rPr>
            </w:pPr>
          </w:p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Szombat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07:00-</w:t>
            </w:r>
          </w:p>
        </w:tc>
      </w:tr>
      <w:tr w:rsidR="006E7FB2" w:rsidTr="006E7FB2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B2" w:rsidRDefault="006E7F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 -20:30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 --20:30</w:t>
            </w:r>
          </w:p>
        </w:tc>
      </w:tr>
      <w:tr w:rsidR="006E7FB2" w:rsidTr="006E7FB2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B2" w:rsidRDefault="006E7FB2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rPr>
                <w:b/>
                <w:sz w:val="16"/>
                <w:szCs w:val="16"/>
              </w:rPr>
            </w:pPr>
          </w:p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rPr>
                <w:b/>
                <w:sz w:val="16"/>
                <w:szCs w:val="16"/>
              </w:rPr>
            </w:pPr>
          </w:p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Vasárnap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08:00-</w:t>
            </w:r>
          </w:p>
        </w:tc>
      </w:tr>
      <w:tr w:rsidR="006E7FB2" w:rsidTr="006E7FB2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B2" w:rsidRDefault="006E7F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Du-20:30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 --20:00</w:t>
            </w:r>
          </w:p>
        </w:tc>
      </w:tr>
      <w:tr w:rsidR="006E7FB2" w:rsidTr="006E7FB2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B2" w:rsidRDefault="006E7FB2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rPr>
                <w:b/>
                <w:sz w:val="16"/>
                <w:szCs w:val="16"/>
              </w:rPr>
            </w:pPr>
          </w:p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De: 06:00-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rPr>
                <w:b/>
                <w:sz w:val="20"/>
                <w:szCs w:val="20"/>
              </w:rPr>
            </w:pPr>
          </w:p>
        </w:tc>
      </w:tr>
      <w:tr w:rsidR="006E7FB2" w:rsidTr="006E7FB2">
        <w:trPr>
          <w:trHeight w:val="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B2" w:rsidRDefault="006E7F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Du: -20:30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B2" w:rsidRDefault="006E7FB2">
            <w:pPr>
              <w:rPr>
                <w:b/>
                <w:sz w:val="20"/>
                <w:szCs w:val="20"/>
              </w:rPr>
            </w:pP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   Az üzlet elnevezése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Lángos Büfé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7.3.   Az üzlet alapterülete (m2)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   Vendéglátó üzlet esetében befogadóképessége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   A R. 25.§ (4) bekezdés szerinti vásárlók könyve használatba vételének időpontja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2018.12.19.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   Napi fogyasztási cikket értékesítő üzlet esetén:</w:t>
            </w:r>
          </w:p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>-  az</w:t>
            </w:r>
            <w:proofErr w:type="gramEnd"/>
            <w:r>
              <w:rPr>
                <w:sz w:val="20"/>
                <w:szCs w:val="20"/>
              </w:rPr>
              <w:t xml:space="preserve"> árusítótér nettó alapterülete: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  <w:p w:rsidR="006E7FB2" w:rsidRDefault="006E7FB2">
            <w:pPr>
              <w:rPr>
                <w:b/>
                <w:sz w:val="20"/>
                <w:szCs w:val="20"/>
              </w:rPr>
            </w:pP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- az üzlethez létesített gépjármű-várakozóhelyek </w:t>
            </w:r>
          </w:p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száma: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a gépjármű-várakozóhelyek telekhatártól mért </w:t>
            </w:r>
          </w:p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távolsága: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a gépjármű-várakozóhelyek elhelyezkedése:</w:t>
            </w:r>
          </w:p>
          <w:p w:rsidR="006E7FB2" w:rsidRDefault="006E7FB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i/>
                <w:sz w:val="20"/>
                <w:szCs w:val="20"/>
              </w:rPr>
              <w:t>(megfelelő aláhúzva, kiemelve!)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Saját telken</w:t>
            </w:r>
          </w:p>
          <w:p w:rsidR="006E7FB2" w:rsidRDefault="006E7FB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Más telken</w:t>
            </w:r>
          </w:p>
          <w:p w:rsidR="006E7FB2" w:rsidRDefault="006E7FB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Parkolóban</w:t>
            </w:r>
          </w:p>
          <w:p w:rsidR="006E7FB2" w:rsidRDefault="006E7FB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Parkolóházban</w:t>
            </w:r>
          </w:p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Közterület közlekedésre szánt területének egy részén</w:t>
            </w:r>
          </w:p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Közforgalomra átadott magánút egy részén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      Az egyes kereskedelmi formák és helyek szerinti bontásban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Üzletköteles termékek megnevezése, sorszáma a R. 3. melléklete alapján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   Termékek megnevezése és sorszáma a R. 6. melléklete alapján, illetve ebből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ind w:firstLin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 Meleg-, és hideg étel</w:t>
            </w:r>
          </w:p>
          <w:p w:rsidR="006E7FB2" w:rsidRDefault="006E7FB2">
            <w:pPr>
              <w:ind w:firstLin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 Kávéital, alkoholmentes- és szeszesital</w:t>
            </w:r>
          </w:p>
          <w:p w:rsidR="006E7FB2" w:rsidRDefault="006E7FB2">
            <w:pPr>
              <w:ind w:firstLin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 Csomagolt kávé, dobozos illetve palackozott alkoholmentes- és szeszesital</w:t>
            </w:r>
          </w:p>
          <w:p w:rsidR="006E7FB2" w:rsidRDefault="006E7FB2">
            <w:pPr>
              <w:ind w:firstLin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1.9. Édességáru</w:t>
            </w:r>
          </w:p>
          <w:p w:rsidR="006E7FB2" w:rsidRDefault="006E7FB2">
            <w:pPr>
              <w:rPr>
                <w:b/>
                <w:sz w:val="20"/>
                <w:szCs w:val="20"/>
              </w:rPr>
            </w:pPr>
            <w:bookmarkStart w:id="0" w:name="pr341"/>
            <w:r>
              <w:rPr>
                <w:b/>
                <w:sz w:val="20"/>
                <w:szCs w:val="20"/>
              </w:rPr>
              <w:t>17. Újság, napilap, folyóirat, periodikus kiadvány;</w:t>
            </w:r>
            <w:bookmarkEnd w:id="0"/>
          </w:p>
          <w:p w:rsidR="006E7FB2" w:rsidRDefault="006E7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 Virág és kertészeti cikk</w:t>
            </w:r>
          </w:p>
          <w:p w:rsidR="006E7FB2" w:rsidRDefault="006E7FB2">
            <w:pPr>
              <w:ind w:firstLine="240"/>
              <w:jc w:val="both"/>
              <w:rPr>
                <w:b/>
                <w:sz w:val="20"/>
                <w:szCs w:val="20"/>
              </w:rPr>
            </w:pP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  <w:proofErr w:type="gramStart"/>
            <w:r>
              <w:rPr>
                <w:sz w:val="20"/>
                <w:szCs w:val="20"/>
              </w:rPr>
              <w:t>.   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Jöt</w:t>
            </w:r>
            <w:proofErr w:type="spellEnd"/>
            <w:r>
              <w:rPr>
                <w:sz w:val="20"/>
                <w:szCs w:val="20"/>
              </w:rPr>
              <w:t>. 3.§ (2) bekezdése szerinti termékek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    Kereskedelmi formák és helyek szerinti bontásban a kereskedelmi tevékenység jellege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   Kereskedelmi ügynöki tevékenység (</w:t>
            </w:r>
            <w:proofErr w:type="spellStart"/>
            <w:r>
              <w:rPr>
                <w:sz w:val="20"/>
                <w:szCs w:val="20"/>
              </w:rPr>
              <w:t>Kertv</w:t>
            </w:r>
            <w:proofErr w:type="spellEnd"/>
            <w:r>
              <w:rPr>
                <w:sz w:val="20"/>
                <w:szCs w:val="20"/>
              </w:rPr>
              <w:t>. 2.§ 10. pont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   Kiskereskedelem (</w:t>
            </w:r>
            <w:proofErr w:type="spellStart"/>
            <w:r>
              <w:rPr>
                <w:sz w:val="20"/>
                <w:szCs w:val="20"/>
              </w:rPr>
              <w:t>Kertv</w:t>
            </w:r>
            <w:proofErr w:type="spellEnd"/>
            <w:r>
              <w:rPr>
                <w:sz w:val="20"/>
                <w:szCs w:val="20"/>
              </w:rPr>
              <w:t>. 2.§ 13. pont) megjelölve a vendéglátást (</w:t>
            </w:r>
            <w:proofErr w:type="spellStart"/>
            <w:r>
              <w:rPr>
                <w:sz w:val="20"/>
                <w:szCs w:val="20"/>
              </w:rPr>
              <w:t>Kertv</w:t>
            </w:r>
            <w:proofErr w:type="spellEnd"/>
            <w:r>
              <w:rPr>
                <w:sz w:val="20"/>
                <w:szCs w:val="20"/>
              </w:rPr>
              <w:t>. 2.§ 30. pont), amennyiben ilyen tevékenységet folytat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   Nagykereskedelem (</w:t>
            </w:r>
            <w:proofErr w:type="spellStart"/>
            <w:r>
              <w:rPr>
                <w:sz w:val="20"/>
                <w:szCs w:val="20"/>
              </w:rPr>
              <w:t>Kertv</w:t>
            </w:r>
            <w:proofErr w:type="spellEnd"/>
            <w:r>
              <w:rPr>
                <w:sz w:val="20"/>
                <w:szCs w:val="20"/>
              </w:rPr>
              <w:t>. 2.§ 18. pont)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  Annak ténye, hogy az üzletben folytatnak-e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  Szeszesital kimérést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Igen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  A R. 22.§ (1) bekezdésben meghatározott tevékenységet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Nem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   Ha a kereskedő külön engedélyhez </w:t>
            </w:r>
            <w:proofErr w:type="gramStart"/>
            <w:r>
              <w:rPr>
                <w:sz w:val="20"/>
                <w:szCs w:val="20"/>
              </w:rPr>
              <w:t>kötött  kereskedelmi</w:t>
            </w:r>
            <w:proofErr w:type="gramEnd"/>
            <w:r>
              <w:rPr>
                <w:sz w:val="20"/>
                <w:szCs w:val="20"/>
              </w:rPr>
              <w:t xml:space="preserve"> tevékenységet folytat, a külön engedély alapján forgalmazott termékek köre, megnevezése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A külön engedélyt kiállító hatóság megnevezése és a külön engedély száma, hatálya (egyes kereskedelmi formák és helyek szerinti bontásban)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</w:p>
          <w:p w:rsidR="006E7FB2" w:rsidRDefault="006E7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E7FB2" w:rsidTr="006E7FB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    A kereskedelmi tevékenység megkezdésének, módosításának és megszűnésének időpontja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B2" w:rsidRDefault="006E7FB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2018.12.19.</w:t>
            </w:r>
          </w:p>
        </w:tc>
      </w:tr>
    </w:tbl>
    <w:p w:rsidR="006E7FB2" w:rsidRDefault="006E7FB2" w:rsidP="006E7FB2">
      <w:pPr>
        <w:rPr>
          <w:sz w:val="20"/>
          <w:szCs w:val="20"/>
        </w:rPr>
      </w:pPr>
    </w:p>
    <w:p w:rsidR="00306C83" w:rsidRDefault="00306C83">
      <w:bookmarkStart w:id="1" w:name="_GoBack"/>
      <w:bookmarkEnd w:id="1"/>
    </w:p>
    <w:sectPr w:rsidR="00306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B2"/>
    <w:rsid w:val="00306C83"/>
    <w:rsid w:val="006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 janos</dc:creator>
  <cp:lastModifiedBy>turi janos</cp:lastModifiedBy>
  <cp:revision>1</cp:revision>
  <dcterms:created xsi:type="dcterms:W3CDTF">2019-03-20T10:21:00Z</dcterms:created>
  <dcterms:modified xsi:type="dcterms:W3CDTF">2019-03-20T10:22:00Z</dcterms:modified>
</cp:coreProperties>
</file>